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9502E" w14:textId="3B0E190B" w:rsidR="00BD19EB" w:rsidRDefault="00BD19EB" w:rsidP="00BD19EB">
      <w:pPr>
        <w:pStyle w:val="a4"/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Объем платных услуг населению </w:t>
      </w:r>
      <w:r w:rsidR="00757ED0">
        <w:rPr>
          <w:b/>
          <w:sz w:val="24"/>
        </w:rPr>
        <w:t xml:space="preserve">в </w:t>
      </w:r>
      <w:r w:rsidR="0062387D">
        <w:rPr>
          <w:b/>
          <w:sz w:val="24"/>
        </w:rPr>
        <w:t xml:space="preserve">Свердловской области </w:t>
      </w:r>
      <w:r>
        <w:rPr>
          <w:b/>
          <w:sz w:val="24"/>
        </w:rPr>
        <w:t>по видам</w:t>
      </w:r>
      <w:r>
        <w:rPr>
          <w:b/>
          <w:sz w:val="24"/>
        </w:rPr>
        <w:br/>
        <w:t xml:space="preserve">в </w:t>
      </w:r>
      <w:r w:rsidR="003B6089">
        <w:rPr>
          <w:b/>
          <w:sz w:val="24"/>
        </w:rPr>
        <w:t>январе</w:t>
      </w:r>
      <w:r w:rsidR="003579FE">
        <w:rPr>
          <w:b/>
          <w:sz w:val="24"/>
        </w:rPr>
        <w:t>-</w:t>
      </w:r>
      <w:r w:rsidR="008E4472">
        <w:rPr>
          <w:b/>
          <w:sz w:val="24"/>
        </w:rPr>
        <w:t>сентябр</w:t>
      </w:r>
      <w:r w:rsidR="00055B1A">
        <w:rPr>
          <w:b/>
          <w:sz w:val="24"/>
        </w:rPr>
        <w:t>е</w:t>
      </w:r>
      <w:r w:rsidR="00D0306D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A8226F">
        <w:rPr>
          <w:b/>
          <w:sz w:val="24"/>
        </w:rPr>
        <w:t>2</w:t>
      </w:r>
      <w:r w:rsidR="00051431">
        <w:rPr>
          <w:b/>
          <w:sz w:val="24"/>
        </w:rPr>
        <w:t>4</w:t>
      </w:r>
      <w:r>
        <w:rPr>
          <w:b/>
          <w:sz w:val="24"/>
        </w:rPr>
        <w:t xml:space="preserve"> г.</w:t>
      </w:r>
    </w:p>
    <w:p w14:paraId="77C601CC" w14:textId="77777777" w:rsidR="00BD19EB" w:rsidRDefault="00BD19EB" w:rsidP="00BD19EB">
      <w:pPr>
        <w:pStyle w:val="a4"/>
        <w:jc w:val="center"/>
        <w:rPr>
          <w:b/>
          <w:sz w:val="24"/>
        </w:rPr>
      </w:pPr>
    </w:p>
    <w:tbl>
      <w:tblPr>
        <w:tblW w:w="908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203"/>
        <w:gridCol w:w="2203"/>
      </w:tblGrid>
      <w:tr w:rsidR="00BD19EB" w14:paraId="765EEC4C" w14:textId="77777777" w:rsidTr="00046239"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3FF084" w14:textId="77777777" w:rsidR="00BD19EB" w:rsidRDefault="00BD19EB"/>
        </w:tc>
        <w:tc>
          <w:tcPr>
            <w:tcW w:w="220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A9FBD" w14:textId="77777777" w:rsidR="00BD19EB" w:rsidRDefault="00CB52BD" w:rsidP="00BD19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</w:t>
            </w:r>
            <w:r w:rsidR="00BD19EB">
              <w:rPr>
                <w:sz w:val="22"/>
              </w:rPr>
              <w:t xml:space="preserve"> рублей</w:t>
            </w:r>
          </w:p>
        </w:tc>
        <w:tc>
          <w:tcPr>
            <w:tcW w:w="220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4ECF00CF" w14:textId="5B74ADCD" w:rsidR="00BD19EB" w:rsidRPr="003B6089" w:rsidRDefault="00A33E93" w:rsidP="00940E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% к</w:t>
            </w:r>
            <w:r>
              <w:rPr>
                <w:sz w:val="22"/>
              </w:rPr>
              <w:br/>
            </w:r>
            <w:r w:rsidR="003B6089">
              <w:rPr>
                <w:sz w:val="22"/>
              </w:rPr>
              <w:t>январю</w:t>
            </w:r>
            <w:r w:rsidR="003579FE">
              <w:rPr>
                <w:sz w:val="22"/>
              </w:rPr>
              <w:t>-</w:t>
            </w:r>
            <w:r w:rsidR="008E4472">
              <w:rPr>
                <w:sz w:val="22"/>
              </w:rPr>
              <w:t>сентябрю</w:t>
            </w:r>
            <w:r w:rsidR="00051431">
              <w:rPr>
                <w:sz w:val="22"/>
              </w:rPr>
              <w:t xml:space="preserve"> </w:t>
            </w:r>
            <w:r w:rsidR="00EC2291">
              <w:rPr>
                <w:sz w:val="22"/>
              </w:rPr>
              <w:br/>
            </w:r>
            <w:r w:rsidR="004B04CA">
              <w:rPr>
                <w:sz w:val="22"/>
              </w:rPr>
              <w:t>202</w:t>
            </w:r>
            <w:r w:rsidR="00051431">
              <w:rPr>
                <w:sz w:val="22"/>
              </w:rPr>
              <w:t>3</w:t>
            </w:r>
            <w:r w:rsidR="004B04CA">
              <w:rPr>
                <w:sz w:val="22"/>
              </w:rPr>
              <w:t xml:space="preserve"> г.</w:t>
            </w:r>
            <w:r w:rsidR="003B6089" w:rsidRPr="00440C43">
              <w:rPr>
                <w:sz w:val="22"/>
                <w:vertAlign w:val="superscript"/>
              </w:rPr>
              <w:t>1)</w:t>
            </w:r>
            <w:r w:rsidR="00B847A1">
              <w:rPr>
                <w:sz w:val="22"/>
              </w:rPr>
              <w:t xml:space="preserve"> </w:t>
            </w:r>
          </w:p>
        </w:tc>
      </w:tr>
      <w:tr w:rsidR="008E4472" w14:paraId="4940BE11" w14:textId="77777777" w:rsidTr="00055B1A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329C1D6A" w14:textId="77777777" w:rsidR="008E4472" w:rsidRPr="00590599" w:rsidRDefault="008E4472" w:rsidP="008E4472">
            <w:pPr>
              <w:pStyle w:val="1"/>
              <w:rPr>
                <w:b/>
                <w:lang w:val="en-US"/>
              </w:rPr>
            </w:pPr>
            <w:r w:rsidRPr="005B3FC6">
              <w:rPr>
                <w:b/>
              </w:rPr>
              <w:t>Платные услуги</w:t>
            </w:r>
          </w:p>
        </w:tc>
        <w:tc>
          <w:tcPr>
            <w:tcW w:w="22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14473" w14:textId="7F0EE1AA" w:rsidR="008E4472" w:rsidRPr="00063281" w:rsidRDefault="008E4472" w:rsidP="008E4472">
            <w:pPr>
              <w:ind w:right="317"/>
              <w:jc w:val="right"/>
              <w:rPr>
                <w:b/>
              </w:rPr>
            </w:pPr>
            <w:r>
              <w:rPr>
                <w:b/>
                <w:sz w:val="22"/>
              </w:rPr>
              <w:t>478137</w:t>
            </w:r>
            <w:r w:rsidRPr="0006328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594BBA8E" w14:textId="775DC8B0" w:rsidR="008E4472" w:rsidRPr="00063281" w:rsidRDefault="008E4472" w:rsidP="008E4472">
            <w:pPr>
              <w:tabs>
                <w:tab w:val="center" w:pos="513"/>
                <w:tab w:val="right" w:pos="1026"/>
              </w:tabs>
              <w:ind w:right="459"/>
              <w:jc w:val="right"/>
              <w:rPr>
                <w:b/>
              </w:rPr>
            </w:pPr>
            <w:r w:rsidRPr="00063281">
              <w:rPr>
                <w:b/>
                <w:sz w:val="22"/>
              </w:rPr>
              <w:t>10</w:t>
            </w:r>
            <w:r>
              <w:rPr>
                <w:b/>
                <w:sz w:val="22"/>
              </w:rPr>
              <w:t>6</w:t>
            </w:r>
            <w:r w:rsidRPr="0006328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6</w:t>
            </w:r>
          </w:p>
        </w:tc>
      </w:tr>
      <w:tr w:rsidR="008E4472" w14:paraId="7BD539A0" w14:textId="77777777" w:rsidTr="00055B1A">
        <w:trPr>
          <w:trHeight w:val="520"/>
        </w:trPr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53C85BE8" w14:textId="77777777" w:rsidR="008E4472" w:rsidRPr="005B3FC6" w:rsidRDefault="008E4472" w:rsidP="008E4472">
            <w:pPr>
              <w:ind w:left="284"/>
              <w:rPr>
                <w:sz w:val="22"/>
              </w:rPr>
            </w:pPr>
            <w:r w:rsidRPr="005B3FC6">
              <w:rPr>
                <w:sz w:val="22"/>
              </w:rPr>
              <w:t>в том числе:</w:t>
            </w:r>
          </w:p>
          <w:p w14:paraId="487AA2EE" w14:textId="77777777" w:rsidR="008E4472" w:rsidRPr="005B3FC6" w:rsidRDefault="008E4472" w:rsidP="008E4472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бытовые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C96186" w14:textId="4AAB5B99" w:rsidR="008E4472" w:rsidRPr="00873608" w:rsidRDefault="008E4472" w:rsidP="008E4472">
            <w:pPr>
              <w:ind w:right="317"/>
              <w:jc w:val="right"/>
            </w:pPr>
            <w:r>
              <w:rPr>
                <w:sz w:val="22"/>
              </w:rPr>
              <w:t>37674,9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7FAF1C14" w14:textId="1DCB5197" w:rsidR="008E4472" w:rsidRPr="00873608" w:rsidRDefault="008E4472" w:rsidP="008E4472">
            <w:pPr>
              <w:tabs>
                <w:tab w:val="right" w:pos="1026"/>
              </w:tabs>
              <w:ind w:right="459"/>
              <w:jc w:val="right"/>
            </w:pPr>
            <w:r>
              <w:rPr>
                <w:sz w:val="22"/>
              </w:rPr>
              <w:t>104,5</w:t>
            </w:r>
          </w:p>
        </w:tc>
      </w:tr>
      <w:tr w:rsidR="008E4472" w14:paraId="3BDF7E4C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3E10B3D3" w14:textId="77777777" w:rsidR="008E4472" w:rsidRPr="005B3FC6" w:rsidRDefault="008E4472" w:rsidP="008E4472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транспортные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F7381" w14:textId="4F8AB175" w:rsidR="008E4472" w:rsidRPr="00873608" w:rsidRDefault="008E4472" w:rsidP="008E4472">
            <w:pPr>
              <w:ind w:right="317"/>
              <w:jc w:val="right"/>
            </w:pPr>
            <w:r>
              <w:rPr>
                <w:sz w:val="22"/>
              </w:rPr>
              <w:t>185526,7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2E8EEB24" w14:textId="7B99358C" w:rsidR="008E4472" w:rsidRPr="00873608" w:rsidRDefault="008E4472" w:rsidP="008E4472">
            <w:pPr>
              <w:tabs>
                <w:tab w:val="right" w:pos="1026"/>
              </w:tabs>
              <w:ind w:right="459"/>
              <w:jc w:val="right"/>
            </w:pPr>
            <w:r>
              <w:rPr>
                <w:sz w:val="22"/>
              </w:rPr>
              <w:t>111,0</w:t>
            </w:r>
          </w:p>
        </w:tc>
      </w:tr>
      <w:tr w:rsidR="008E4472" w14:paraId="482AC2D6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07FD089F" w14:textId="5DD38709" w:rsidR="008E4472" w:rsidRPr="005B3FC6" w:rsidRDefault="008E4472" w:rsidP="008E4472">
            <w:pPr>
              <w:ind w:left="113"/>
              <w:rPr>
                <w:sz w:val="22"/>
              </w:rPr>
            </w:pPr>
            <w:r w:rsidRPr="008C68DB">
              <w:rPr>
                <w:sz w:val="22"/>
              </w:rPr>
              <w:t>почтовой связи</w:t>
            </w:r>
            <w:r>
              <w:rPr>
                <w:sz w:val="22"/>
              </w:rPr>
              <w:t xml:space="preserve"> и </w:t>
            </w:r>
            <w:r w:rsidRPr="008C68DB">
              <w:rPr>
                <w:sz w:val="22"/>
              </w:rPr>
              <w:t>курьерские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07B87" w14:textId="5E3360CC" w:rsidR="008E4472" w:rsidRPr="002B29BD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1358,5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71CFB39F" w14:textId="7D45C228" w:rsidR="008E4472" w:rsidRPr="007E40C5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99,8</w:t>
            </w:r>
          </w:p>
        </w:tc>
      </w:tr>
      <w:tr w:rsidR="008E4472" w14:paraId="78C7DEBC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B81711F" w14:textId="197AC49E" w:rsidR="008E4472" w:rsidRPr="00FB4081" w:rsidRDefault="008E4472" w:rsidP="008E4472">
            <w:pPr>
              <w:ind w:left="227"/>
              <w:rPr>
                <w:i/>
                <w:sz w:val="22"/>
              </w:rPr>
            </w:pPr>
            <w:r w:rsidRPr="00FB4081">
              <w:rPr>
                <w:i/>
                <w:sz w:val="22"/>
              </w:rPr>
              <w:t>из них курьерской доставки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D82E3" w14:textId="708DF542" w:rsidR="008E4472" w:rsidRPr="00FB4081" w:rsidRDefault="008E4472" w:rsidP="008E4472">
            <w:pPr>
              <w:ind w:right="317"/>
              <w:jc w:val="right"/>
              <w:rPr>
                <w:i/>
              </w:rPr>
            </w:pPr>
            <w:r>
              <w:rPr>
                <w:i/>
                <w:sz w:val="22"/>
              </w:rPr>
              <w:t>186,7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0FF30307" w14:textId="478C48E1" w:rsidR="008E4472" w:rsidRPr="00FE4603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115,5</w:t>
            </w:r>
          </w:p>
        </w:tc>
      </w:tr>
      <w:tr w:rsidR="008E4472" w14:paraId="171AEDAE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6B8BF2B" w14:textId="77777777" w:rsidR="008E4472" w:rsidRPr="008C68DB" w:rsidRDefault="008E4472" w:rsidP="008E4472">
            <w:pPr>
              <w:ind w:left="113"/>
              <w:rPr>
                <w:sz w:val="22"/>
              </w:rPr>
            </w:pPr>
            <w:r w:rsidRPr="008C68DB">
              <w:rPr>
                <w:sz w:val="22"/>
              </w:rPr>
              <w:t>телекоммуникационные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AAB9E" w14:textId="4C5A1815" w:rsidR="008E4472" w:rsidRPr="00B577AA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36696,8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1AE67B75" w14:textId="25C6BDE4" w:rsidR="008E4472" w:rsidRPr="00E765BA" w:rsidRDefault="008E4472" w:rsidP="008E4472">
            <w:pPr>
              <w:tabs>
                <w:tab w:val="right" w:pos="1026"/>
              </w:tabs>
              <w:ind w:right="459"/>
              <w:jc w:val="right"/>
            </w:pPr>
            <w:r>
              <w:rPr>
                <w:sz w:val="22"/>
              </w:rPr>
              <w:t>99,0</w:t>
            </w:r>
          </w:p>
        </w:tc>
      </w:tr>
      <w:tr w:rsidR="008E4472" w14:paraId="255A4BC6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7F1CEC32" w14:textId="77777777" w:rsidR="008E4472" w:rsidRPr="005B3FC6" w:rsidRDefault="008E4472" w:rsidP="008E4472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жилищные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E3F04" w14:textId="31764326" w:rsidR="008E4472" w:rsidRPr="001251CC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36478,6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38E431E1" w14:textId="55DA61AF" w:rsidR="008E4472" w:rsidRPr="001251CC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102,0</w:t>
            </w:r>
          </w:p>
        </w:tc>
      </w:tr>
      <w:tr w:rsidR="008E4472" w14:paraId="77F5E7E8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1419A5E7" w14:textId="77777777" w:rsidR="008E4472" w:rsidRPr="005B3FC6" w:rsidRDefault="008E4472" w:rsidP="008E4472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коммунальные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E4085" w14:textId="54BE7B23" w:rsidR="008E4472" w:rsidRPr="001251CC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74051,5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52FE1198" w14:textId="3F107AD0" w:rsidR="008E4472" w:rsidRPr="001251CC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106,7</w:t>
            </w:r>
          </w:p>
        </w:tc>
      </w:tr>
      <w:tr w:rsidR="008E4472" w14:paraId="04523A24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FCE9A81" w14:textId="7EE06295" w:rsidR="008E4472" w:rsidRPr="005B3FC6" w:rsidRDefault="008E4472" w:rsidP="008E4472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культуры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A1E02" w14:textId="1148F140" w:rsidR="008E4472" w:rsidRPr="00421B40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4152,6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332DEFB8" w14:textId="37D3F0D7" w:rsidR="008E4472" w:rsidRPr="00421B40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102,8</w:t>
            </w:r>
          </w:p>
        </w:tc>
      </w:tr>
      <w:tr w:rsidR="008E4472" w14:paraId="09FB7445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618D37D0" w14:textId="3CB2CF5D" w:rsidR="008E4472" w:rsidRPr="005B3FC6" w:rsidRDefault="008E4472" w:rsidP="008E4472">
            <w:pPr>
              <w:ind w:left="226" w:hanging="113"/>
              <w:rPr>
                <w:sz w:val="22"/>
              </w:rPr>
            </w:pPr>
            <w:r>
              <w:rPr>
                <w:sz w:val="22"/>
              </w:rPr>
              <w:t>туристские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A3245F" w14:textId="7D921F2D" w:rsidR="008E4472" w:rsidRPr="00421B40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12800,8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6AB70303" w14:textId="06A28A21" w:rsidR="008E4472" w:rsidRPr="00421B40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108,0</w:t>
            </w:r>
          </w:p>
        </w:tc>
      </w:tr>
      <w:tr w:rsidR="008E4472" w14:paraId="4E18FB77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0EA82268" w14:textId="3F9491D6" w:rsidR="008E4472" w:rsidRPr="005B3FC6" w:rsidRDefault="008E4472" w:rsidP="008E4472">
            <w:pPr>
              <w:ind w:left="226" w:hanging="113"/>
              <w:rPr>
                <w:sz w:val="22"/>
              </w:rPr>
            </w:pPr>
            <w:r>
              <w:rPr>
                <w:sz w:val="22"/>
              </w:rPr>
              <w:t>гостиниц и аналогичных средств размещения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3CB11E" w14:textId="79EB66DC" w:rsidR="008E4472" w:rsidRPr="001251CC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4937,6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2A63B4BA" w14:textId="21BE2913" w:rsidR="008E4472" w:rsidRPr="00033030" w:rsidRDefault="008E4472" w:rsidP="008E4472">
            <w:pPr>
              <w:tabs>
                <w:tab w:val="right" w:pos="1026"/>
              </w:tabs>
              <w:ind w:right="459"/>
              <w:jc w:val="right"/>
            </w:pPr>
            <w:r>
              <w:rPr>
                <w:sz w:val="22"/>
              </w:rPr>
              <w:t>103,5</w:t>
            </w:r>
          </w:p>
        </w:tc>
      </w:tr>
      <w:tr w:rsidR="008E4472" w14:paraId="7CAD7643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F73F167" w14:textId="77777777" w:rsidR="008E4472" w:rsidRPr="005B3FC6" w:rsidRDefault="008E4472" w:rsidP="008E4472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физической культуры и спорта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0C8D9" w14:textId="6A207DAE" w:rsidR="008E4472" w:rsidRPr="001251CC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3404,5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4F25EACC" w14:textId="39D15441" w:rsidR="008E4472" w:rsidRPr="001251CC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103,0</w:t>
            </w:r>
          </w:p>
        </w:tc>
      </w:tr>
      <w:tr w:rsidR="008E4472" w14:paraId="7F0BA2EE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59EE699" w14:textId="2DA2F217" w:rsidR="008E4472" w:rsidRPr="00BE5D81" w:rsidRDefault="008E4472" w:rsidP="008E4472">
            <w:pPr>
              <w:ind w:left="227"/>
              <w:rPr>
                <w:i/>
                <w:sz w:val="22"/>
              </w:rPr>
            </w:pPr>
            <w:r w:rsidRPr="00BE5D81">
              <w:rPr>
                <w:i/>
                <w:sz w:val="22"/>
              </w:rPr>
              <w:t>из них</w:t>
            </w:r>
            <w:r>
              <w:rPr>
                <w:i/>
                <w:sz w:val="22"/>
              </w:rPr>
              <w:t xml:space="preserve"> </w:t>
            </w:r>
            <w:r w:rsidRPr="00BE5D81">
              <w:rPr>
                <w:i/>
                <w:sz w:val="22"/>
              </w:rPr>
              <w:t>фитнес-центров и спортивных клубов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01319B" w14:textId="5509016A" w:rsidR="008E4472" w:rsidRPr="00B83CBB" w:rsidRDefault="008E4472" w:rsidP="008E4472">
            <w:pPr>
              <w:ind w:right="317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1709</w:t>
            </w:r>
            <w:r w:rsidRPr="00BE5D81">
              <w:rPr>
                <w:i/>
                <w:sz w:val="22"/>
              </w:rPr>
              <w:t>,</w:t>
            </w:r>
            <w:r>
              <w:rPr>
                <w:i/>
                <w:sz w:val="22"/>
              </w:rPr>
              <w:t>7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34D8DFBA" w14:textId="6727D950" w:rsidR="008E4472" w:rsidRPr="00BE5D81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104,6</w:t>
            </w:r>
          </w:p>
        </w:tc>
      </w:tr>
      <w:tr w:rsidR="008E4472" w14:paraId="3A49099D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7C7685C9" w14:textId="77777777" w:rsidR="008E4472" w:rsidRPr="005B3FC6" w:rsidRDefault="008E4472" w:rsidP="008E4472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медицинские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75DA3" w14:textId="64B0D56E" w:rsidR="008E4472" w:rsidRPr="00B83CBB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32396,2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51D02C87" w14:textId="775FE195" w:rsidR="008E4472" w:rsidRPr="00B83CBB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101,2</w:t>
            </w:r>
          </w:p>
        </w:tc>
      </w:tr>
      <w:tr w:rsidR="008E4472" w14:paraId="56146A69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1F02AC52" w14:textId="1CDC003F" w:rsidR="008E4472" w:rsidRPr="005B3FC6" w:rsidRDefault="008E4472" w:rsidP="008E4472">
            <w:pPr>
              <w:ind w:left="226" w:hanging="113"/>
              <w:rPr>
                <w:sz w:val="22"/>
              </w:rPr>
            </w:pPr>
            <w:r>
              <w:rPr>
                <w:sz w:val="22"/>
              </w:rPr>
              <w:t>специализированных коллективных средств размещения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49988ED" w14:textId="57362062" w:rsidR="008E4472" w:rsidRPr="00B83CBB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5207,0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5126BC58" w14:textId="0DA18BF1" w:rsidR="008E4472" w:rsidRPr="00D82592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106,5</w:t>
            </w:r>
          </w:p>
        </w:tc>
      </w:tr>
      <w:tr w:rsidR="008E4472" w14:paraId="3D9C003E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6843344E" w14:textId="3F023346" w:rsidR="008E4472" w:rsidRPr="005B3FC6" w:rsidRDefault="008E4472" w:rsidP="008E4472">
            <w:pPr>
              <w:ind w:left="227"/>
              <w:rPr>
                <w:sz w:val="22"/>
              </w:rPr>
            </w:pPr>
            <w:r w:rsidRPr="00D86722">
              <w:rPr>
                <w:i/>
                <w:sz w:val="22"/>
              </w:rPr>
              <w:t>из них</w:t>
            </w:r>
            <w:r w:rsidRPr="00D86722">
              <w:rPr>
                <w:sz w:val="22"/>
              </w:rPr>
              <w:t xml:space="preserve"> </w:t>
            </w:r>
            <w:r w:rsidRPr="00C208A8">
              <w:rPr>
                <w:i/>
                <w:sz w:val="22"/>
              </w:rPr>
              <w:t>санаторно-курортных организаций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3A7F55" w14:textId="5CB88183" w:rsidR="008E4472" w:rsidRPr="00B83CBB" w:rsidRDefault="008E4472" w:rsidP="008E4472">
            <w:pPr>
              <w:ind w:right="317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2785,8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6033C867" w14:textId="158CD57E" w:rsidR="008E4472" w:rsidRPr="00D82592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  <w:lang w:val="en-US"/>
              </w:rPr>
              <w:t>1</w:t>
            </w:r>
            <w:r>
              <w:rPr>
                <w:i/>
                <w:sz w:val="22"/>
              </w:rPr>
              <w:t>02,5</w:t>
            </w:r>
          </w:p>
        </w:tc>
      </w:tr>
      <w:tr w:rsidR="008E4472" w14:paraId="519E1561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4C228C9" w14:textId="77777777" w:rsidR="008E4472" w:rsidRPr="005B3FC6" w:rsidRDefault="008E4472" w:rsidP="008E4472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ветеринарные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36DD4" w14:textId="0AC20B96" w:rsidR="008E4472" w:rsidRPr="00B83CBB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720,9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63B92A71" w14:textId="2D2725B3" w:rsidR="008E4472" w:rsidRPr="00D82592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99,0</w:t>
            </w:r>
          </w:p>
        </w:tc>
      </w:tr>
      <w:tr w:rsidR="008E4472" w:rsidRPr="006E3880" w14:paraId="2732B680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38A70C65" w14:textId="77777777" w:rsidR="008E4472" w:rsidRPr="005B3FC6" w:rsidRDefault="008E4472" w:rsidP="008E4472">
            <w:pPr>
              <w:ind w:left="113"/>
              <w:rPr>
                <w:sz w:val="22"/>
              </w:rPr>
            </w:pPr>
            <w:r w:rsidRPr="00773F1B">
              <w:rPr>
                <w:sz w:val="22"/>
              </w:rPr>
              <w:t>юридические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35694" w14:textId="18B97C6D" w:rsidR="008E4472" w:rsidRPr="00B83CBB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6002,7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5E6D6E70" w14:textId="7944BB98" w:rsidR="008E4472" w:rsidRPr="00B83CBB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116,4</w:t>
            </w:r>
          </w:p>
        </w:tc>
      </w:tr>
      <w:tr w:rsidR="008E4472" w:rsidRPr="006E3880" w14:paraId="53B1A983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5F9010FC" w14:textId="77777777" w:rsidR="008E4472" w:rsidRPr="005B3FC6" w:rsidRDefault="008E4472" w:rsidP="008E4472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системы образования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86E23" w14:textId="214B9526" w:rsidR="008E4472" w:rsidRPr="00B83CBB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25821,3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53D5FF58" w14:textId="4FDC883D" w:rsidR="008E4472" w:rsidRPr="00B83CBB" w:rsidRDefault="008E4472" w:rsidP="008E4472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99,7</w:t>
            </w:r>
          </w:p>
        </w:tc>
      </w:tr>
      <w:tr w:rsidR="008E4472" w:rsidRPr="006E3880" w14:paraId="36A4A876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61C0D88F" w14:textId="77777777" w:rsidR="008E4472" w:rsidRPr="005B3FC6" w:rsidRDefault="008E4472" w:rsidP="008E4472">
            <w:pPr>
              <w:ind w:left="226" w:hanging="113"/>
              <w:rPr>
                <w:sz w:val="22"/>
              </w:rPr>
            </w:pPr>
            <w:r w:rsidRPr="005B3FC6">
              <w:rPr>
                <w:sz w:val="22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40DB36" w14:textId="47C14DF7" w:rsidR="008E4472" w:rsidRPr="00B83CBB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554,0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59268AB8" w14:textId="7F4E8424" w:rsidR="008E4472" w:rsidRPr="00B83CBB" w:rsidRDefault="008E4472" w:rsidP="008E4472">
            <w:pPr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106,0</w:t>
            </w:r>
          </w:p>
        </w:tc>
      </w:tr>
      <w:tr w:rsidR="008E4472" w:rsidRPr="006E3880" w14:paraId="6F969B80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65DF74C2" w14:textId="0DF0D463" w:rsidR="008E4472" w:rsidRPr="005B3FC6" w:rsidRDefault="008E4472" w:rsidP="008E4472">
            <w:pPr>
              <w:ind w:left="113"/>
              <w:rPr>
                <w:sz w:val="22"/>
              </w:rPr>
            </w:pPr>
            <w:r>
              <w:rPr>
                <w:sz w:val="22"/>
              </w:rPr>
              <w:t xml:space="preserve">прочие </w:t>
            </w:r>
            <w:r w:rsidRPr="005B3FC6">
              <w:rPr>
                <w:sz w:val="22"/>
              </w:rPr>
              <w:t>платны</w:t>
            </w:r>
            <w:r>
              <w:rPr>
                <w:sz w:val="22"/>
              </w:rPr>
              <w:t>е</w:t>
            </w:r>
            <w:r w:rsidRPr="005B3FC6">
              <w:rPr>
                <w:sz w:val="22"/>
              </w:rPr>
              <w:t xml:space="preserve"> услуг</w:t>
            </w:r>
            <w:r>
              <w:rPr>
                <w:sz w:val="22"/>
              </w:rPr>
              <w:t>и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F11AA" w14:textId="6524D442" w:rsidR="008E4472" w:rsidRPr="00FD42EA" w:rsidRDefault="008E4472" w:rsidP="008E4472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10352,4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33A582C5" w14:textId="130EFA38" w:rsidR="008E4472" w:rsidRPr="00D82592" w:rsidRDefault="008E4472" w:rsidP="008E4472">
            <w:pPr>
              <w:tabs>
                <w:tab w:val="left" w:pos="1168"/>
              </w:tabs>
              <w:ind w:left="-57" w:right="459"/>
              <w:jc w:val="right"/>
              <w:rPr>
                <w:lang w:val="en-US"/>
              </w:rPr>
            </w:pPr>
            <w:r>
              <w:rPr>
                <w:sz w:val="22"/>
              </w:rPr>
              <w:t>111,5</w:t>
            </w:r>
          </w:p>
        </w:tc>
      </w:tr>
      <w:tr w:rsidR="008E4472" w:rsidRPr="006E3880" w14:paraId="0927A697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</w:tcPr>
          <w:p w14:paraId="7FD878D4" w14:textId="77777777" w:rsidR="008E4472" w:rsidRPr="00570044" w:rsidRDefault="008E4472" w:rsidP="008E4472">
            <w:pPr>
              <w:ind w:left="227"/>
              <w:rPr>
                <w:i/>
                <w:sz w:val="22"/>
              </w:rPr>
            </w:pPr>
            <w:r w:rsidRPr="00570044">
              <w:rPr>
                <w:i/>
                <w:sz w:val="22"/>
              </w:rPr>
              <w:t>из них электронные услуги и сервисы в области информационно-коммуникационных технологий</w:t>
            </w:r>
            <w:r>
              <w:rPr>
                <w:i/>
                <w:sz w:val="22"/>
                <w:vertAlign w:val="superscript"/>
              </w:rPr>
              <w:t>2</w:t>
            </w:r>
            <w:r w:rsidRPr="00FE4603">
              <w:rPr>
                <w:i/>
                <w:sz w:val="22"/>
                <w:vertAlign w:val="superscript"/>
              </w:rPr>
              <w:t>)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EA05C9F" w14:textId="1AF66910" w:rsidR="008E4472" w:rsidRPr="00FD42EA" w:rsidRDefault="008E4472" w:rsidP="008E4472">
            <w:pPr>
              <w:ind w:right="317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460,6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590E0020" w14:textId="1E072C4E" w:rsidR="008E4472" w:rsidRPr="00570044" w:rsidRDefault="008E4472" w:rsidP="008E4472">
            <w:pPr>
              <w:tabs>
                <w:tab w:val="left" w:pos="1168"/>
              </w:tabs>
              <w:ind w:left="-57" w:right="459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102</w:t>
            </w:r>
            <w:bookmarkStart w:id="0" w:name="_GoBack"/>
            <w:bookmarkEnd w:id="0"/>
            <w:r>
              <w:rPr>
                <w:i/>
                <w:sz w:val="22"/>
              </w:rPr>
              <w:t>,1</w:t>
            </w:r>
          </w:p>
        </w:tc>
      </w:tr>
      <w:tr w:rsidR="008E4472" w:rsidRPr="006E3880" w14:paraId="23C621F8" w14:textId="77777777" w:rsidTr="00940E66">
        <w:tc>
          <w:tcPr>
            <w:tcW w:w="9086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2EB5F6" w14:textId="77777777" w:rsidR="008E4472" w:rsidRPr="003B6089" w:rsidRDefault="008E4472" w:rsidP="008E4472">
            <w:pPr>
              <w:pStyle w:val="a6"/>
              <w:spacing w:before="240"/>
              <w:ind w:left="318" w:right="318" w:hanging="318"/>
              <w:rPr>
                <w:sz w:val="20"/>
              </w:rPr>
            </w:pPr>
            <w:r>
              <w:rPr>
                <w:noProof/>
                <w:sz w:val="22"/>
                <w:vertAlign w:val="superscript"/>
              </w:rPr>
              <w:pict w14:anchorId="607373C4">
                <v:line id="Прямая соединительная линия 5" o:spid="_x0000_s1054" style="position:absolute;left:0;text-align:lef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.8pt,6.5pt" to="14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" strokecolor="windowText"/>
              </w:pict>
            </w:r>
            <w:r w:rsidRPr="003B6089">
              <w:rPr>
                <w:sz w:val="22"/>
                <w:vertAlign w:val="superscript"/>
              </w:rPr>
              <w:t>1)</w:t>
            </w:r>
            <w:r w:rsidRPr="003B6089">
              <w:rPr>
                <w:i/>
                <w:sz w:val="22"/>
              </w:rPr>
              <w:tab/>
            </w:r>
            <w:r w:rsidRPr="003B6089">
              <w:rPr>
                <w:sz w:val="20"/>
              </w:rPr>
              <w:t>В сопоставимых ценах.</w:t>
            </w:r>
          </w:p>
          <w:p w14:paraId="080786AC" w14:textId="1623EBC9" w:rsidR="008E4472" w:rsidRPr="003B6089" w:rsidRDefault="008E4472" w:rsidP="008E4472">
            <w:pPr>
              <w:pStyle w:val="a6"/>
              <w:spacing w:after="60"/>
              <w:ind w:left="318" w:right="318" w:hanging="318"/>
              <w:rPr>
                <w:i/>
                <w:sz w:val="22"/>
              </w:rPr>
            </w:pPr>
            <w:r w:rsidRPr="003B6089">
              <w:rPr>
                <w:sz w:val="20"/>
                <w:vertAlign w:val="superscript"/>
              </w:rPr>
              <w:t>2)</w:t>
            </w:r>
            <w:r w:rsidRPr="003B6089">
              <w:rPr>
                <w:sz w:val="20"/>
              </w:rPr>
              <w:tab/>
            </w:r>
            <w:r w:rsidRPr="00051431">
              <w:rPr>
                <w:sz w:val="20"/>
              </w:rPr>
              <w:t>Включают платные подписки на онлайн-кинотеатры и игровые сервисы, пользование услугами облачных хранилищ данных, консультационные услуги по компьютерному оборудованию, программному обеспечению, технической поддержке</w:t>
            </w:r>
            <w:r>
              <w:rPr>
                <w:sz w:val="20"/>
              </w:rPr>
              <w:t>.</w:t>
            </w:r>
          </w:p>
        </w:tc>
      </w:tr>
    </w:tbl>
    <w:p w14:paraId="0311E464" w14:textId="77777777" w:rsidR="00BD19EB" w:rsidRDefault="00BD19EB"/>
    <w:sectPr w:rsidR="00BD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9EB"/>
    <w:rsid w:val="000176FC"/>
    <w:rsid w:val="00033030"/>
    <w:rsid w:val="000347AF"/>
    <w:rsid w:val="00036D7E"/>
    <w:rsid w:val="00043813"/>
    <w:rsid w:val="00044F43"/>
    <w:rsid w:val="00046239"/>
    <w:rsid w:val="00051431"/>
    <w:rsid w:val="00055B1A"/>
    <w:rsid w:val="00062727"/>
    <w:rsid w:val="0006481D"/>
    <w:rsid w:val="00086992"/>
    <w:rsid w:val="00090D82"/>
    <w:rsid w:val="000915AD"/>
    <w:rsid w:val="000A10E6"/>
    <w:rsid w:val="000B1C41"/>
    <w:rsid w:val="000B7EF3"/>
    <w:rsid w:val="000C084A"/>
    <w:rsid w:val="00104446"/>
    <w:rsid w:val="00115C09"/>
    <w:rsid w:val="001333C6"/>
    <w:rsid w:val="001360EA"/>
    <w:rsid w:val="00143C9F"/>
    <w:rsid w:val="00150008"/>
    <w:rsid w:val="0016083D"/>
    <w:rsid w:val="00164C2E"/>
    <w:rsid w:val="001701DA"/>
    <w:rsid w:val="00177BF8"/>
    <w:rsid w:val="0019210C"/>
    <w:rsid w:val="001F44AE"/>
    <w:rsid w:val="002026FD"/>
    <w:rsid w:val="00205053"/>
    <w:rsid w:val="00213172"/>
    <w:rsid w:val="0022160A"/>
    <w:rsid w:val="002222EF"/>
    <w:rsid w:val="002430AE"/>
    <w:rsid w:val="00245005"/>
    <w:rsid w:val="002530E0"/>
    <w:rsid w:val="00253D53"/>
    <w:rsid w:val="002609FD"/>
    <w:rsid w:val="00263AB6"/>
    <w:rsid w:val="002655D5"/>
    <w:rsid w:val="0028602E"/>
    <w:rsid w:val="002867B4"/>
    <w:rsid w:val="002906BE"/>
    <w:rsid w:val="002D6981"/>
    <w:rsid w:val="002E7A08"/>
    <w:rsid w:val="002F74F2"/>
    <w:rsid w:val="003025B8"/>
    <w:rsid w:val="00306F09"/>
    <w:rsid w:val="003160C1"/>
    <w:rsid w:val="00344E5C"/>
    <w:rsid w:val="003542EE"/>
    <w:rsid w:val="003579FE"/>
    <w:rsid w:val="00360CBA"/>
    <w:rsid w:val="0037031B"/>
    <w:rsid w:val="00371C26"/>
    <w:rsid w:val="00377DC1"/>
    <w:rsid w:val="00384C40"/>
    <w:rsid w:val="0039344C"/>
    <w:rsid w:val="003A466D"/>
    <w:rsid w:val="003B6089"/>
    <w:rsid w:val="003C22B3"/>
    <w:rsid w:val="003D22BE"/>
    <w:rsid w:val="003F51B2"/>
    <w:rsid w:val="003F75B4"/>
    <w:rsid w:val="0040732A"/>
    <w:rsid w:val="00410028"/>
    <w:rsid w:val="00443185"/>
    <w:rsid w:val="00457067"/>
    <w:rsid w:val="00461DF2"/>
    <w:rsid w:val="0047434C"/>
    <w:rsid w:val="00480750"/>
    <w:rsid w:val="0049645B"/>
    <w:rsid w:val="004976F7"/>
    <w:rsid w:val="004B04CA"/>
    <w:rsid w:val="004C515A"/>
    <w:rsid w:val="004D4801"/>
    <w:rsid w:val="004E72A8"/>
    <w:rsid w:val="004F56F0"/>
    <w:rsid w:val="00510D60"/>
    <w:rsid w:val="005135E4"/>
    <w:rsid w:val="00513876"/>
    <w:rsid w:val="00543385"/>
    <w:rsid w:val="0055380F"/>
    <w:rsid w:val="00554A70"/>
    <w:rsid w:val="00590599"/>
    <w:rsid w:val="005A2AC7"/>
    <w:rsid w:val="005D0374"/>
    <w:rsid w:val="005D2973"/>
    <w:rsid w:val="00603E25"/>
    <w:rsid w:val="006142CB"/>
    <w:rsid w:val="00614685"/>
    <w:rsid w:val="00614C81"/>
    <w:rsid w:val="00621034"/>
    <w:rsid w:val="00621A78"/>
    <w:rsid w:val="0062387D"/>
    <w:rsid w:val="00623A42"/>
    <w:rsid w:val="00626F96"/>
    <w:rsid w:val="00631918"/>
    <w:rsid w:val="00635D99"/>
    <w:rsid w:val="00637149"/>
    <w:rsid w:val="00641067"/>
    <w:rsid w:val="00650E73"/>
    <w:rsid w:val="00650FC4"/>
    <w:rsid w:val="0067732F"/>
    <w:rsid w:val="00682430"/>
    <w:rsid w:val="006B3B8A"/>
    <w:rsid w:val="006B5FFA"/>
    <w:rsid w:val="006E3880"/>
    <w:rsid w:val="006F1584"/>
    <w:rsid w:val="006F274C"/>
    <w:rsid w:val="006F332D"/>
    <w:rsid w:val="007110FE"/>
    <w:rsid w:val="00717633"/>
    <w:rsid w:val="0072748F"/>
    <w:rsid w:val="00733BAD"/>
    <w:rsid w:val="00734AAB"/>
    <w:rsid w:val="00737208"/>
    <w:rsid w:val="007446D6"/>
    <w:rsid w:val="00757ED0"/>
    <w:rsid w:val="00767032"/>
    <w:rsid w:val="00770A75"/>
    <w:rsid w:val="00793FB1"/>
    <w:rsid w:val="00794195"/>
    <w:rsid w:val="007A2573"/>
    <w:rsid w:val="007C1076"/>
    <w:rsid w:val="007C2903"/>
    <w:rsid w:val="007C326B"/>
    <w:rsid w:val="007D34D0"/>
    <w:rsid w:val="007E4360"/>
    <w:rsid w:val="007E62ED"/>
    <w:rsid w:val="007E6F98"/>
    <w:rsid w:val="007F4AC9"/>
    <w:rsid w:val="008006A2"/>
    <w:rsid w:val="00822FCD"/>
    <w:rsid w:val="00830B96"/>
    <w:rsid w:val="0083125A"/>
    <w:rsid w:val="00834FAD"/>
    <w:rsid w:val="00840346"/>
    <w:rsid w:val="008407F8"/>
    <w:rsid w:val="00860CB8"/>
    <w:rsid w:val="00863EA7"/>
    <w:rsid w:val="00867482"/>
    <w:rsid w:val="008730BE"/>
    <w:rsid w:val="0087335E"/>
    <w:rsid w:val="00886F90"/>
    <w:rsid w:val="00890F00"/>
    <w:rsid w:val="008E4472"/>
    <w:rsid w:val="00931D3A"/>
    <w:rsid w:val="00940E66"/>
    <w:rsid w:val="00966C37"/>
    <w:rsid w:val="00985D6F"/>
    <w:rsid w:val="00991400"/>
    <w:rsid w:val="009979A0"/>
    <w:rsid w:val="009A472C"/>
    <w:rsid w:val="009C072C"/>
    <w:rsid w:val="009F7A67"/>
    <w:rsid w:val="00A0543E"/>
    <w:rsid w:val="00A14AB2"/>
    <w:rsid w:val="00A301DA"/>
    <w:rsid w:val="00A33E93"/>
    <w:rsid w:val="00A42295"/>
    <w:rsid w:val="00A44211"/>
    <w:rsid w:val="00A47546"/>
    <w:rsid w:val="00A61C8A"/>
    <w:rsid w:val="00A65347"/>
    <w:rsid w:val="00A6617F"/>
    <w:rsid w:val="00A8226F"/>
    <w:rsid w:val="00A846EF"/>
    <w:rsid w:val="00A904F4"/>
    <w:rsid w:val="00A934B3"/>
    <w:rsid w:val="00A93792"/>
    <w:rsid w:val="00AA0168"/>
    <w:rsid w:val="00AE1F89"/>
    <w:rsid w:val="00AE4411"/>
    <w:rsid w:val="00B005B5"/>
    <w:rsid w:val="00B1330F"/>
    <w:rsid w:val="00B2675E"/>
    <w:rsid w:val="00B44101"/>
    <w:rsid w:val="00B457EC"/>
    <w:rsid w:val="00B53F63"/>
    <w:rsid w:val="00B55003"/>
    <w:rsid w:val="00B641EB"/>
    <w:rsid w:val="00B847A1"/>
    <w:rsid w:val="00B847C2"/>
    <w:rsid w:val="00B85497"/>
    <w:rsid w:val="00B97B9A"/>
    <w:rsid w:val="00BA044E"/>
    <w:rsid w:val="00BA351B"/>
    <w:rsid w:val="00BA7554"/>
    <w:rsid w:val="00BB0DE1"/>
    <w:rsid w:val="00BD19EB"/>
    <w:rsid w:val="00BD23B1"/>
    <w:rsid w:val="00BF5495"/>
    <w:rsid w:val="00C02D34"/>
    <w:rsid w:val="00C42D7D"/>
    <w:rsid w:val="00C43549"/>
    <w:rsid w:val="00C521B8"/>
    <w:rsid w:val="00C66CD4"/>
    <w:rsid w:val="00C82280"/>
    <w:rsid w:val="00C950B5"/>
    <w:rsid w:val="00C97A83"/>
    <w:rsid w:val="00CA1B34"/>
    <w:rsid w:val="00CA6C5D"/>
    <w:rsid w:val="00CB52BD"/>
    <w:rsid w:val="00CB5CD0"/>
    <w:rsid w:val="00CC5360"/>
    <w:rsid w:val="00CD0AF5"/>
    <w:rsid w:val="00CD16A3"/>
    <w:rsid w:val="00D0306D"/>
    <w:rsid w:val="00D07ECA"/>
    <w:rsid w:val="00D23086"/>
    <w:rsid w:val="00D32DC9"/>
    <w:rsid w:val="00D4141D"/>
    <w:rsid w:val="00D527C2"/>
    <w:rsid w:val="00D55D02"/>
    <w:rsid w:val="00D77E49"/>
    <w:rsid w:val="00D92F8C"/>
    <w:rsid w:val="00DA4AC8"/>
    <w:rsid w:val="00DC7017"/>
    <w:rsid w:val="00DD574D"/>
    <w:rsid w:val="00DF43B8"/>
    <w:rsid w:val="00DF64DF"/>
    <w:rsid w:val="00DF6E33"/>
    <w:rsid w:val="00E05C7C"/>
    <w:rsid w:val="00E21EB1"/>
    <w:rsid w:val="00E25748"/>
    <w:rsid w:val="00E468D1"/>
    <w:rsid w:val="00E7125D"/>
    <w:rsid w:val="00E945B8"/>
    <w:rsid w:val="00EA20A8"/>
    <w:rsid w:val="00EB36DA"/>
    <w:rsid w:val="00EB67DA"/>
    <w:rsid w:val="00EC079D"/>
    <w:rsid w:val="00EC2291"/>
    <w:rsid w:val="00EC4B28"/>
    <w:rsid w:val="00EF10BD"/>
    <w:rsid w:val="00EF3FE2"/>
    <w:rsid w:val="00EF6E23"/>
    <w:rsid w:val="00F2499B"/>
    <w:rsid w:val="00F41CA4"/>
    <w:rsid w:val="00F434B8"/>
    <w:rsid w:val="00F458C8"/>
    <w:rsid w:val="00F556B9"/>
    <w:rsid w:val="00F62D96"/>
    <w:rsid w:val="00F83728"/>
    <w:rsid w:val="00F870BF"/>
    <w:rsid w:val="00F91D61"/>
    <w:rsid w:val="00F95615"/>
    <w:rsid w:val="00F959D6"/>
    <w:rsid w:val="00F97B9A"/>
    <w:rsid w:val="00FD24F2"/>
    <w:rsid w:val="00FD386F"/>
    <w:rsid w:val="00FE1DC6"/>
    <w:rsid w:val="00FE2A84"/>
    <w:rsid w:val="00FF4D43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;"/>
  <w14:docId w14:val="06ABB205"/>
  <w15:docId w15:val="{C71D7FCA-4B97-4B59-B660-871F27B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9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BD19EB"/>
    <w:rPr>
      <w:sz w:val="22"/>
      <w:lang w:val="ru-RU" w:eastAsia="ru-RU" w:bidi="ar-SA"/>
    </w:rPr>
  </w:style>
  <w:style w:type="paragraph" w:styleId="a4">
    <w:name w:val="Body Text"/>
    <w:basedOn w:val="a"/>
    <w:link w:val="a3"/>
    <w:rsid w:val="00BD19EB"/>
    <w:pPr>
      <w:widowControl w:val="0"/>
    </w:pPr>
    <w:rPr>
      <w:sz w:val="22"/>
      <w:szCs w:val="20"/>
    </w:rPr>
  </w:style>
  <w:style w:type="paragraph" w:customStyle="1" w:styleId="1">
    <w:name w:val="Основной текст1"/>
    <w:basedOn w:val="a"/>
    <w:rsid w:val="00BD19EB"/>
    <w:pPr>
      <w:widowControl w:val="0"/>
      <w:snapToGrid w:val="0"/>
    </w:pPr>
    <w:rPr>
      <w:sz w:val="22"/>
      <w:szCs w:val="20"/>
    </w:rPr>
  </w:style>
  <w:style w:type="character" w:styleId="a5">
    <w:name w:val="footnote reference"/>
    <w:semiHidden/>
    <w:rsid w:val="00BD19EB"/>
    <w:rPr>
      <w:vertAlign w:val="superscript"/>
    </w:rPr>
  </w:style>
  <w:style w:type="paragraph" w:styleId="a6">
    <w:name w:val="List Paragraph"/>
    <w:basedOn w:val="a"/>
    <w:uiPriority w:val="34"/>
    <w:qFormat/>
    <w:rsid w:val="003B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Объем платных услуг населению по видам</vt:lpstr>
    </vt:vector>
  </TitlesOfParts>
  <Company>Sverdlovskstat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платных услуг населению по видам</dc:title>
  <dc:subject/>
  <dc:creator>p66_NevzorovaAS</dc:creator>
  <cp:keywords/>
  <dc:description/>
  <cp:lastModifiedBy>Толмачева Наталья Викторовна</cp:lastModifiedBy>
  <cp:revision>85</cp:revision>
  <cp:lastPrinted>2024-10-16T03:47:00Z</cp:lastPrinted>
  <dcterms:created xsi:type="dcterms:W3CDTF">2019-10-17T07:58:00Z</dcterms:created>
  <dcterms:modified xsi:type="dcterms:W3CDTF">2024-10-16T03:47:00Z</dcterms:modified>
</cp:coreProperties>
</file>